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D2D6F" w:rsidRDefault="004A6293" w14:paraId="41A3BA62" w14:textId="5771490F">
      <w:pPr>
        <w:rPr>
          <w:lang w:val="en-US"/>
        </w:rPr>
      </w:pPr>
      <w:r w:rsidRPr="2CC13D30" w:rsidR="692210F9">
        <w:rPr>
          <w:lang w:val="en-US"/>
        </w:rPr>
        <w:t>Year 2, 3 and 4 writing and reading overview</w:t>
      </w:r>
      <w:r w:rsidRPr="2CC13D30" w:rsidR="73E6DD59">
        <w:rPr>
          <w:lang w:val="en-US"/>
        </w:rPr>
        <w:t xml:space="preserve"> 2026-27</w:t>
      </w: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1980"/>
        <w:gridCol w:w="3225"/>
        <w:gridCol w:w="3390"/>
        <w:gridCol w:w="3715"/>
        <w:gridCol w:w="3078"/>
      </w:tblGrid>
      <w:tr w:rsidR="004A6293" w:rsidTr="2CC13D30" w14:paraId="3650DF5A" w14:textId="77777777">
        <w:tc>
          <w:tcPr>
            <w:tcW w:w="1980" w:type="dxa"/>
            <w:shd w:val="clear" w:color="auto" w:fill="83CAEB" w:themeFill="accent1" w:themeFillTint="66"/>
            <w:tcMar/>
          </w:tcPr>
          <w:p w:rsidR="004A6293" w:rsidRDefault="004A6293" w14:paraId="5FDF2B03" w14:textId="77777777">
            <w:pPr>
              <w:rPr>
                <w:lang w:val="en-US"/>
              </w:rPr>
            </w:pPr>
          </w:p>
        </w:tc>
        <w:tc>
          <w:tcPr>
            <w:tcW w:w="6615" w:type="dxa"/>
            <w:gridSpan w:val="2"/>
            <w:shd w:val="clear" w:color="auto" w:fill="83CAEB" w:themeFill="accent1" w:themeFillTint="66"/>
            <w:tcMar/>
          </w:tcPr>
          <w:p w:rsidR="004A6293" w:rsidP="004A6293" w:rsidRDefault="004A6293" w14:paraId="07F407BD" w14:textId="5574BF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Autumn 1</w:t>
            </w:r>
          </w:p>
        </w:tc>
        <w:tc>
          <w:tcPr>
            <w:tcW w:w="6793" w:type="dxa"/>
            <w:gridSpan w:val="2"/>
            <w:shd w:val="clear" w:color="auto" w:fill="83CAEB" w:themeFill="accent1" w:themeFillTint="66"/>
            <w:tcMar/>
          </w:tcPr>
          <w:p w:rsidR="004A6293" w:rsidP="004A6293" w:rsidRDefault="004A6293" w14:paraId="2FE9C5AA" w14:textId="5E0959C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Autumn 2</w:t>
            </w:r>
          </w:p>
        </w:tc>
      </w:tr>
      <w:tr w:rsidR="004A6293" w:rsidTr="2CC13D30" w14:paraId="3B462060" w14:textId="77777777">
        <w:tc>
          <w:tcPr>
            <w:tcW w:w="1980" w:type="dxa"/>
            <w:tcMar/>
          </w:tcPr>
          <w:p w:rsidR="004A6293" w:rsidRDefault="004A6293" w14:paraId="57955C4E" w14:textId="391A6067">
            <w:pPr>
              <w:rPr>
                <w:lang w:val="en-US"/>
              </w:rPr>
            </w:pPr>
            <w:r>
              <w:rPr>
                <w:lang w:val="en-US"/>
              </w:rPr>
              <w:t>Writing</w:t>
            </w:r>
          </w:p>
        </w:tc>
        <w:tc>
          <w:tcPr>
            <w:tcW w:w="3225" w:type="dxa"/>
            <w:tcMar/>
          </w:tcPr>
          <w:p w:rsidR="004A6293" w:rsidP="004A6293" w:rsidRDefault="004A6293" w14:paraId="180309A9" w14:textId="40EBE902">
            <w:pPr>
              <w:jc w:val="center"/>
              <w:rPr>
                <w:lang w:val="en-US"/>
              </w:rPr>
            </w:pPr>
            <w:r w:rsidRPr="004A6293">
              <w:rPr>
                <w:lang w:val="en-US"/>
              </w:rPr>
              <w:drawing>
                <wp:inline distT="0" distB="0" distL="0" distR="0" wp14:anchorId="3556B6A9" wp14:editId="620A58B3">
                  <wp:extent cx="894521" cy="1194656"/>
                  <wp:effectExtent l="0" t="0" r="1270" b="5715"/>
                  <wp:docPr id="12211955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195574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754" cy="1200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0" w:type="dxa"/>
            <w:tcMar/>
          </w:tcPr>
          <w:p w:rsidR="004A6293" w:rsidP="004A6293" w:rsidRDefault="004A6293" w14:paraId="47964C65" w14:textId="097A559F">
            <w:pPr>
              <w:jc w:val="center"/>
              <w:rPr>
                <w:lang w:val="en-US"/>
              </w:rPr>
            </w:pPr>
            <w:r w:rsidRPr="004A6293">
              <w:rPr>
                <w:lang w:val="en-US"/>
              </w:rPr>
              <w:drawing>
                <wp:inline distT="0" distB="0" distL="0" distR="0" wp14:anchorId="35337188" wp14:editId="31CFF17A">
                  <wp:extent cx="906946" cy="1210820"/>
                  <wp:effectExtent l="0" t="0" r="7620" b="8890"/>
                  <wp:docPr id="6766657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665763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344" cy="121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  <w:tcMar/>
          </w:tcPr>
          <w:p w:rsidR="004A6293" w:rsidP="00913FFF" w:rsidRDefault="00913FFF" w14:paraId="6BFD9AC7" w14:textId="0B31C079">
            <w:pPr>
              <w:jc w:val="center"/>
              <w:rPr>
                <w:lang w:val="en-US"/>
              </w:rPr>
            </w:pPr>
            <w:r w:rsidRPr="00913FFF">
              <w:rPr>
                <w:lang w:val="en-US"/>
              </w:rPr>
              <w:drawing>
                <wp:inline distT="0" distB="0" distL="0" distR="0" wp14:anchorId="0EB189E6" wp14:editId="50C84221">
                  <wp:extent cx="923096" cy="1216593"/>
                  <wp:effectExtent l="0" t="0" r="0" b="3175"/>
                  <wp:docPr id="20450295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5029509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294" cy="1237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Mar/>
          </w:tcPr>
          <w:p w:rsidR="004A6293" w:rsidP="002945DC" w:rsidRDefault="002945DC" w14:paraId="7B27A732" w14:textId="41DCB3FF">
            <w:pPr>
              <w:jc w:val="center"/>
              <w:rPr>
                <w:lang w:val="en-US"/>
              </w:rPr>
            </w:pPr>
            <w:r w:rsidRPr="002945DC">
              <w:rPr>
                <w:lang w:val="en-US"/>
              </w:rPr>
              <w:drawing>
                <wp:inline distT="0" distB="0" distL="0" distR="0" wp14:anchorId="4AF20B69" wp14:editId="2CBE137A">
                  <wp:extent cx="854765" cy="1161365"/>
                  <wp:effectExtent l="0" t="0" r="2540" b="1270"/>
                  <wp:docPr id="10369869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98696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971" cy="1169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6293" w:rsidTr="2CC13D30" w14:paraId="0F6F9AD5" w14:textId="77777777">
        <w:tc>
          <w:tcPr>
            <w:tcW w:w="1980" w:type="dxa"/>
            <w:tcMar/>
          </w:tcPr>
          <w:p w:rsidR="004A6293" w:rsidRDefault="004A6293" w14:paraId="364B29C1" w14:textId="77777777">
            <w:pPr>
              <w:rPr>
                <w:lang w:val="en-US"/>
              </w:rPr>
            </w:pPr>
          </w:p>
        </w:tc>
        <w:tc>
          <w:tcPr>
            <w:tcW w:w="3225" w:type="dxa"/>
            <w:tcMar/>
          </w:tcPr>
          <w:p w:rsidRPr="004A6293" w:rsidR="004A6293" w:rsidRDefault="004A6293" w14:paraId="7C8DB105" w14:textId="3327EF19">
            <w:pPr>
              <w:rPr>
                <w:lang w:val="en-US"/>
              </w:rPr>
            </w:pPr>
            <w:r w:rsidRPr="004A6293">
              <w:t>Own version 'dilemma' narrative Dialogue, postcard, character description, diary entry, poetry, letter of advice</w:t>
            </w:r>
          </w:p>
        </w:tc>
        <w:tc>
          <w:tcPr>
            <w:tcW w:w="3390" w:type="dxa"/>
            <w:tcMar/>
          </w:tcPr>
          <w:p w:rsidR="004A6293" w:rsidRDefault="00913FFF" w14:paraId="62CCF9D6" w14:textId="59557D15">
            <w:pPr>
              <w:rPr>
                <w:lang w:val="en-US"/>
              </w:rPr>
            </w:pPr>
            <w:r w:rsidRPr="00913FFF">
              <w:t>Brochure Instructional writing (escape plan, experiment), descriptions, advertisements, letters of advice, dialogue</w:t>
            </w:r>
          </w:p>
        </w:tc>
        <w:tc>
          <w:tcPr>
            <w:tcW w:w="3715" w:type="dxa"/>
            <w:tcMar/>
          </w:tcPr>
          <w:p w:rsidR="004A6293" w:rsidRDefault="00913FFF" w14:paraId="6C996BAB" w14:textId="2709EFBB">
            <w:pPr>
              <w:rPr>
                <w:lang w:val="en-US"/>
              </w:rPr>
            </w:pPr>
            <w:r w:rsidRPr="00913FFF">
              <w:t>Non-chronological report Descriptive passage, writing in role, 'how to' guide (instructions), letter, discussion</w:t>
            </w:r>
          </w:p>
        </w:tc>
        <w:tc>
          <w:tcPr>
            <w:tcW w:w="3078" w:type="dxa"/>
            <w:tcMar/>
          </w:tcPr>
          <w:p w:rsidR="004A6293" w:rsidRDefault="00913FFF" w14:paraId="54C472A9" w14:textId="6F8AAAC2">
            <w:pPr>
              <w:rPr>
                <w:lang w:val="en-US"/>
              </w:rPr>
            </w:pPr>
            <w:r>
              <w:t>O</w:t>
            </w:r>
            <w:r w:rsidRPr="00913FFF">
              <w:t>wn version extended narrative Setting descriptions, advertisement/poster, retelling, instructional flyer, online response, dialogue</w:t>
            </w:r>
          </w:p>
        </w:tc>
      </w:tr>
      <w:tr w:rsidR="004A6293" w:rsidTr="2CC13D30" w14:paraId="73CBA2CB" w14:textId="77777777">
        <w:tc>
          <w:tcPr>
            <w:tcW w:w="1980" w:type="dxa"/>
            <w:tcMar/>
          </w:tcPr>
          <w:p w:rsidR="004A6293" w:rsidRDefault="004A6293" w14:paraId="0C54DC6B" w14:textId="5B127BE5">
            <w:pPr>
              <w:rPr>
                <w:lang w:val="en-US"/>
              </w:rPr>
            </w:pPr>
            <w:r>
              <w:rPr>
                <w:lang w:val="en-US"/>
              </w:rPr>
              <w:t>Reading roots</w:t>
            </w:r>
          </w:p>
        </w:tc>
        <w:tc>
          <w:tcPr>
            <w:tcW w:w="3225" w:type="dxa"/>
            <w:tcMar/>
          </w:tcPr>
          <w:p w:rsidR="004A6293" w:rsidP="2CC13D30" w:rsidRDefault="004A6293" w14:paraId="2E98AAAC" w14:textId="25CC8C14">
            <w:pPr>
              <w:pStyle w:val="Normal"/>
              <w:jc w:val="center"/>
            </w:pPr>
            <w:r w:rsidR="71E0922E">
              <w:drawing>
                <wp:inline wp14:editId="2CE56491" wp14:anchorId="5B017EF7">
                  <wp:extent cx="1504950" cy="1529094"/>
                  <wp:effectExtent l="0" t="0" r="0" b="0"/>
                  <wp:docPr id="12280740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22807401" name="Picture 122807401"/>
                          <pic:cNvPicPr/>
                        </pic:nvPicPr>
                        <pic:blipFill>
                          <a:blip xmlns:r="http://schemas.openxmlformats.org/officeDocument/2006/relationships" r:embed="rId195345854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04950" cy="1529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0" w:type="dxa"/>
            <w:tcMar/>
          </w:tcPr>
          <w:p w:rsidR="004A6293" w:rsidP="2CC13D30" w:rsidRDefault="004A6293" w14:paraId="31D84BFF" w14:textId="2027DB66">
            <w:pPr>
              <w:pStyle w:val="Normal"/>
              <w:jc w:val="center"/>
            </w:pPr>
            <w:r w:rsidR="71E0922E">
              <w:drawing>
                <wp:inline wp14:editId="64056807" wp14:anchorId="0B826550">
                  <wp:extent cx="1042236" cy="1466850"/>
                  <wp:effectExtent l="0" t="0" r="0" b="0"/>
                  <wp:docPr id="47741330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74820296" name="Picture 874820296"/>
                          <pic:cNvPicPr/>
                        </pic:nvPicPr>
                        <pic:blipFill>
                          <a:blip xmlns:r="http://schemas.openxmlformats.org/officeDocument/2006/relationships" r:embed="rId109047146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42236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  <w:tcMar/>
          </w:tcPr>
          <w:p w:rsidR="004A6293" w:rsidP="2CC13D30" w:rsidRDefault="004A6293" w14:paraId="51E8425D" w14:textId="4EFEE2F9">
            <w:pPr>
              <w:pStyle w:val="Normal"/>
              <w:jc w:val="center"/>
            </w:pPr>
            <w:r w:rsidR="3D51AA0A">
              <w:drawing>
                <wp:inline wp14:editId="5C165A4B" wp14:anchorId="3D5EF9D7">
                  <wp:extent cx="1117381" cy="1600200"/>
                  <wp:effectExtent l="0" t="0" r="0" b="0"/>
                  <wp:docPr id="192707645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27076450" name="Picture 1927076450"/>
                          <pic:cNvPicPr/>
                        </pic:nvPicPr>
                        <pic:blipFill>
                          <a:blip xmlns:r="http://schemas.openxmlformats.org/officeDocument/2006/relationships" r:embed="rId45896485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17381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Mar/>
          </w:tcPr>
          <w:p w:rsidR="004A6293" w:rsidP="2CC13D30" w:rsidRDefault="004A6293" w14:paraId="5646C3A0" w14:textId="4658FF46">
            <w:pPr>
              <w:pStyle w:val="Normal"/>
              <w:jc w:val="center"/>
            </w:pPr>
            <w:r w:rsidR="50E9AE37">
              <w:drawing>
                <wp:inline wp14:editId="2FB9A617" wp14:anchorId="0BDEB917">
                  <wp:extent cx="1285875" cy="1662015"/>
                  <wp:effectExtent l="0" t="0" r="0" b="0"/>
                  <wp:docPr id="100842907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08429075" name="Picture 1008429075"/>
                          <pic:cNvPicPr/>
                        </pic:nvPicPr>
                        <pic:blipFill>
                          <a:blip xmlns:r="http://schemas.openxmlformats.org/officeDocument/2006/relationships" r:embed="rId12598957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85875" cy="166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CC13D30" w:rsidTr="2CC13D30" w14:paraId="096E67B8">
        <w:trPr>
          <w:trHeight w:val="300"/>
        </w:trPr>
        <w:tc>
          <w:tcPr>
            <w:tcW w:w="1980" w:type="dxa"/>
            <w:tcMar/>
          </w:tcPr>
          <w:p w:rsidR="2CC13D30" w:rsidP="2CC13D30" w:rsidRDefault="2CC13D30" w14:paraId="7EA7B4FF" w14:textId="21C617AB">
            <w:pPr>
              <w:pStyle w:val="Normal"/>
              <w:rPr>
                <w:lang w:val="en-US"/>
              </w:rPr>
            </w:pPr>
          </w:p>
        </w:tc>
        <w:tc>
          <w:tcPr>
            <w:tcW w:w="3225" w:type="dxa"/>
            <w:tcMar/>
          </w:tcPr>
          <w:p w:rsidR="71E0922E" w:rsidP="2CC13D30" w:rsidRDefault="71E0922E" w14:paraId="711AB297" w14:textId="4E587385">
            <w:pPr>
              <w:pStyle w:val="Normal"/>
              <w:jc w:val="center"/>
            </w:pPr>
            <w:r w:rsidR="71E0922E">
              <w:rPr/>
              <w:t>2 weeks</w:t>
            </w:r>
          </w:p>
          <w:p w:rsidR="4CF89521" w:rsidP="2CC13D30" w:rsidRDefault="4CF89521" w14:paraId="315ACD16" w14:textId="1BDE254D">
            <w:pPr>
              <w:pStyle w:val="Normal"/>
              <w:jc w:val="center"/>
            </w:pPr>
            <w:r w:rsidR="4CF89521">
              <w:rPr/>
              <w:t>Alternative traditional Tale</w:t>
            </w:r>
          </w:p>
          <w:p w:rsidR="2CC13D30" w:rsidP="2CC13D30" w:rsidRDefault="2CC13D30" w14:paraId="28ED2AA9" w14:textId="400B475E">
            <w:pPr>
              <w:pStyle w:val="Normal"/>
              <w:jc w:val="center"/>
            </w:pPr>
          </w:p>
          <w:p w:rsidR="2CC13D30" w:rsidP="2CC13D30" w:rsidRDefault="2CC13D30" w14:paraId="5F12E6D3" w14:textId="109B9E69">
            <w:pPr>
              <w:pStyle w:val="Normal"/>
              <w:jc w:val="center"/>
            </w:pPr>
          </w:p>
          <w:p w:rsidR="2CC13D30" w:rsidP="2CC13D30" w:rsidRDefault="2CC13D30" w14:paraId="0607FDA4" w14:textId="3D31900F">
            <w:pPr>
              <w:pStyle w:val="Normal"/>
              <w:jc w:val="center"/>
            </w:pPr>
          </w:p>
          <w:p w:rsidR="2CC13D30" w:rsidP="2CC13D30" w:rsidRDefault="2CC13D30" w14:paraId="74EA819F" w14:textId="72890075">
            <w:pPr>
              <w:pStyle w:val="Normal"/>
              <w:jc w:val="center"/>
            </w:pPr>
          </w:p>
          <w:p w:rsidR="2CC13D30" w:rsidP="2CC13D30" w:rsidRDefault="2CC13D30" w14:paraId="5B07976B" w14:textId="66DD2193">
            <w:pPr>
              <w:pStyle w:val="Normal"/>
              <w:jc w:val="center"/>
            </w:pPr>
          </w:p>
          <w:p w:rsidR="2CC13D30" w:rsidP="2CC13D30" w:rsidRDefault="2CC13D30" w14:paraId="5ED7F4DD" w14:textId="661792FD">
            <w:pPr>
              <w:pStyle w:val="Normal"/>
              <w:jc w:val="center"/>
            </w:pPr>
          </w:p>
          <w:p w:rsidR="2CC13D30" w:rsidP="2CC13D30" w:rsidRDefault="2CC13D30" w14:paraId="27D1A04D" w14:textId="3F0AE526">
            <w:pPr>
              <w:pStyle w:val="Normal"/>
              <w:jc w:val="center"/>
            </w:pPr>
          </w:p>
          <w:p w:rsidR="2CC13D30" w:rsidP="2CC13D30" w:rsidRDefault="2CC13D30" w14:paraId="6AA4F18A" w14:textId="37A046DE">
            <w:pPr>
              <w:pStyle w:val="Normal"/>
              <w:jc w:val="center"/>
            </w:pPr>
          </w:p>
        </w:tc>
        <w:tc>
          <w:tcPr>
            <w:tcW w:w="3390" w:type="dxa"/>
            <w:tcMar/>
          </w:tcPr>
          <w:p w:rsidR="71E0922E" w:rsidP="2CC13D30" w:rsidRDefault="71E0922E" w14:paraId="5F9B38F0" w14:textId="6AF2681B">
            <w:pPr>
              <w:pStyle w:val="Normal"/>
              <w:jc w:val="center"/>
            </w:pPr>
            <w:r w:rsidR="71E0922E">
              <w:rPr/>
              <w:t>3 weeks</w:t>
            </w:r>
          </w:p>
          <w:p w:rsidR="4B56F968" w:rsidP="2CC13D30" w:rsidRDefault="4B56F968" w14:paraId="75F139D4" w14:textId="4A67A232">
            <w:pPr>
              <w:pStyle w:val="Normal"/>
              <w:jc w:val="center"/>
            </w:pPr>
            <w:r w:rsidR="4B56F968">
              <w:rPr/>
              <w:t>Fiction</w:t>
            </w:r>
          </w:p>
        </w:tc>
        <w:tc>
          <w:tcPr>
            <w:tcW w:w="3715" w:type="dxa"/>
            <w:tcMar/>
          </w:tcPr>
          <w:p w:rsidR="3D44D344" w:rsidP="2CC13D30" w:rsidRDefault="3D44D344" w14:paraId="4F5D527A" w14:textId="00A45381">
            <w:pPr>
              <w:pStyle w:val="Normal"/>
              <w:jc w:val="center"/>
            </w:pPr>
            <w:r w:rsidRPr="2CC13D30" w:rsidR="3D44D344">
              <w:rPr>
                <w:lang w:val="en-US"/>
              </w:rPr>
              <w:t>3 1\2 weeks</w:t>
            </w:r>
          </w:p>
          <w:p w:rsidR="7FEB0D0B" w:rsidP="2CC13D30" w:rsidRDefault="7FEB0D0B" w14:paraId="05F55AD0" w14:textId="035F8055">
            <w:pPr>
              <w:pStyle w:val="Normal"/>
              <w:jc w:val="center"/>
            </w:pPr>
            <w:r w:rsidRPr="2CC13D30" w:rsidR="7FEB0D0B">
              <w:rPr>
                <w:lang w:val="en-US"/>
              </w:rPr>
              <w:t>Set at Central</w:t>
            </w:r>
          </w:p>
          <w:p w:rsidR="787F630E" w:rsidP="2CC13D30" w:rsidRDefault="787F630E" w14:paraId="6D9C08F9" w14:textId="530F3FD1">
            <w:pPr>
              <w:pStyle w:val="Normal"/>
              <w:jc w:val="center"/>
            </w:pPr>
            <w:r w:rsidRPr="2CC13D30" w:rsidR="787F630E">
              <w:rPr>
                <w:lang w:val="en-US"/>
              </w:rPr>
              <w:t>Fiction</w:t>
            </w:r>
          </w:p>
        </w:tc>
        <w:tc>
          <w:tcPr>
            <w:tcW w:w="3078" w:type="dxa"/>
            <w:tcMar/>
          </w:tcPr>
          <w:p w:rsidR="0901E953" w:rsidP="2CC13D30" w:rsidRDefault="0901E953" w14:paraId="7E5CA1B2" w14:textId="031B3AA1">
            <w:pPr>
              <w:pStyle w:val="Normal"/>
            </w:pPr>
            <w:r w:rsidRPr="2CC13D30" w:rsidR="0901E953">
              <w:rPr>
                <w:lang w:val="en-US"/>
              </w:rPr>
              <w:t>2 weeks</w:t>
            </w:r>
          </w:p>
          <w:p w:rsidR="4DFB4429" w:rsidP="2CC13D30" w:rsidRDefault="4DFB4429" w14:paraId="7AD84072" w14:textId="3EC7206D">
            <w:pPr>
              <w:pStyle w:val="Normal"/>
            </w:pPr>
            <w:r w:rsidRPr="2CC13D30" w:rsidR="4DFB4429">
              <w:rPr>
                <w:lang w:val="en-US"/>
              </w:rPr>
              <w:t>Non fiction</w:t>
            </w:r>
          </w:p>
        </w:tc>
      </w:tr>
      <w:tr w:rsidR="002945DC" w:rsidTr="2CC13D30" w14:paraId="30B717FF" w14:textId="77777777">
        <w:tc>
          <w:tcPr>
            <w:tcW w:w="1980" w:type="dxa"/>
            <w:shd w:val="clear" w:color="auto" w:fill="83CAEB" w:themeFill="accent1" w:themeFillTint="66"/>
            <w:tcMar/>
          </w:tcPr>
          <w:p w:rsidR="002945DC" w:rsidRDefault="002945DC" w14:paraId="4847FB39" w14:textId="77777777">
            <w:pPr>
              <w:rPr>
                <w:lang w:val="en-US"/>
              </w:rPr>
            </w:pPr>
          </w:p>
        </w:tc>
        <w:tc>
          <w:tcPr>
            <w:tcW w:w="6615" w:type="dxa"/>
            <w:gridSpan w:val="2"/>
            <w:shd w:val="clear" w:color="auto" w:fill="83CAEB" w:themeFill="accent1" w:themeFillTint="66"/>
            <w:tcMar/>
          </w:tcPr>
          <w:p w:rsidR="002945DC" w:rsidP="002945DC" w:rsidRDefault="002945DC" w14:paraId="48923388" w14:textId="28C089A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Spring 1</w:t>
            </w:r>
          </w:p>
        </w:tc>
        <w:tc>
          <w:tcPr>
            <w:tcW w:w="6793" w:type="dxa"/>
            <w:gridSpan w:val="2"/>
            <w:shd w:val="clear" w:color="auto" w:fill="83CAEB" w:themeFill="accent1" w:themeFillTint="66"/>
            <w:tcMar/>
          </w:tcPr>
          <w:p w:rsidR="002945DC" w:rsidP="002945DC" w:rsidRDefault="002945DC" w14:paraId="5C4A7D55" w14:textId="02C0D1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Spring 2</w:t>
            </w:r>
          </w:p>
        </w:tc>
      </w:tr>
      <w:tr w:rsidR="002945DC" w:rsidTr="2CC13D30" w14:paraId="3CACDBD0" w14:textId="77777777">
        <w:trPr>
          <w:trHeight w:val="2280"/>
        </w:trPr>
        <w:tc>
          <w:tcPr>
            <w:tcW w:w="1980" w:type="dxa"/>
            <w:tcMar/>
          </w:tcPr>
          <w:p w:rsidR="002945DC" w:rsidRDefault="002945DC" w14:paraId="619F0389" w14:textId="77777777">
            <w:pPr>
              <w:rPr>
                <w:lang w:val="en-US"/>
              </w:rPr>
            </w:pPr>
          </w:p>
        </w:tc>
        <w:tc>
          <w:tcPr>
            <w:tcW w:w="3225" w:type="dxa"/>
            <w:tcMar/>
          </w:tcPr>
          <w:p w:rsidR="002945DC" w:rsidP="002945DC" w:rsidRDefault="002945DC" w14:paraId="2C5781E7" w14:textId="16F45A3E">
            <w:pPr>
              <w:jc w:val="center"/>
              <w:rPr>
                <w:lang w:val="en-US"/>
              </w:rPr>
            </w:pPr>
            <w:r w:rsidRPr="002945DC">
              <w:rPr>
                <w:lang w:val="en-US"/>
              </w:rPr>
              <w:drawing>
                <wp:inline distT="0" distB="0" distL="0" distR="0" wp14:anchorId="3736C62E" wp14:editId="57BD91D4">
                  <wp:extent cx="1039499" cy="1292087"/>
                  <wp:effectExtent l="0" t="0" r="8255" b="3810"/>
                  <wp:docPr id="13545916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59162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920" cy="1300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0" w:type="dxa"/>
            <w:tcMar/>
          </w:tcPr>
          <w:p w:rsidR="002945DC" w:rsidP="005B6D37" w:rsidRDefault="005B6D37" w14:paraId="341F3A4F" w14:textId="1CA50BF1">
            <w:pPr>
              <w:jc w:val="center"/>
              <w:rPr>
                <w:lang w:val="en-US"/>
              </w:rPr>
            </w:pPr>
            <w:r w:rsidRPr="005B6D37">
              <w:rPr>
                <w:lang w:val="en-US"/>
              </w:rPr>
              <w:drawing>
                <wp:inline distT="0" distB="0" distL="0" distR="0" wp14:anchorId="02C7E41D" wp14:editId="7813C155">
                  <wp:extent cx="931161" cy="1331843"/>
                  <wp:effectExtent l="0" t="0" r="2540" b="1905"/>
                  <wp:docPr id="5539786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97864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805" cy="1341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  <w:tcMar/>
          </w:tcPr>
          <w:p w:rsidR="002945DC" w:rsidP="287A6484" w:rsidRDefault="002945DC" w14:paraId="2D0CB5CD" w14:textId="62F60DD3">
            <w:pPr>
              <w:pStyle w:val="Normal"/>
              <w:jc w:val="center"/>
            </w:pPr>
            <w:r w:rsidR="392E5FFC">
              <w:drawing>
                <wp:inline wp14:editId="39D339D9" wp14:anchorId="77FD5001">
                  <wp:extent cx="1103146" cy="1285875"/>
                  <wp:effectExtent l="0" t="0" r="0" b="0"/>
                  <wp:docPr id="140597503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05975035" name="Picture 1405975035"/>
                          <pic:cNvPicPr/>
                        </pic:nvPicPr>
                        <pic:blipFill>
                          <a:blip xmlns:r="http://schemas.openxmlformats.org/officeDocument/2006/relationships" r:embed="rId86704822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03146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Mar/>
          </w:tcPr>
          <w:p w:rsidR="002945DC" w:rsidP="287A6484" w:rsidRDefault="002945DC" w14:paraId="5BA74FCA" w14:textId="1CD6406E">
            <w:pPr>
              <w:pStyle w:val="Normal"/>
              <w:jc w:val="center"/>
            </w:pPr>
            <w:r w:rsidR="61231A84">
              <w:drawing>
                <wp:inline wp14:editId="43E46000" wp14:anchorId="6DB3B49B">
                  <wp:extent cx="941170" cy="1200150"/>
                  <wp:effectExtent l="0" t="0" r="0" b="0"/>
                  <wp:docPr id="192863998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28639987" name="Picture 1928639987"/>
                          <pic:cNvPicPr/>
                        </pic:nvPicPr>
                        <pic:blipFill>
                          <a:blip xmlns:r="http://schemas.openxmlformats.org/officeDocument/2006/relationships" r:embed="rId171179562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4117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5DC" w:rsidTr="2CC13D30" w14:paraId="6C678B3A" w14:textId="77777777">
        <w:trPr>
          <w:trHeight w:val="855"/>
        </w:trPr>
        <w:tc>
          <w:tcPr>
            <w:tcW w:w="1980" w:type="dxa"/>
            <w:tcMar/>
          </w:tcPr>
          <w:p w:rsidR="002945DC" w:rsidRDefault="002945DC" w14:paraId="317EF395" w14:textId="1CF7946B">
            <w:pPr>
              <w:rPr>
                <w:lang w:val="en-US"/>
              </w:rPr>
            </w:pPr>
            <w:r>
              <w:rPr>
                <w:lang w:val="en-US"/>
              </w:rPr>
              <w:t>Writing</w:t>
            </w:r>
          </w:p>
        </w:tc>
        <w:tc>
          <w:tcPr>
            <w:tcW w:w="3225" w:type="dxa"/>
            <w:tcMar/>
          </w:tcPr>
          <w:p w:rsidR="002945DC" w:rsidP="287A6484" w:rsidRDefault="002945DC" w14:paraId="6E53793D" w14:textId="3B9FF098">
            <w:pPr>
              <w:rPr>
                <w:rFonts w:ascii="Aptos" w:hAnsi="Aptos" w:eastAsia="Aptos" w:cs="Aptos" w:asciiTheme="minorAscii" w:hAnsiTheme="minorAscii" w:eastAsiaTheme="minorAscii" w:cstheme="minorAscii"/>
                <w:lang w:val="en-US"/>
              </w:rPr>
            </w:pPr>
            <w:r w:rsidRPr="287A6484" w:rsidR="10CDA740">
              <w:rPr>
                <w:rFonts w:ascii="Aptos" w:hAnsi="Aptos" w:eastAsia="Aptos" w:cs="Aptos" w:asciiTheme="minorAscii" w:hAnsiTheme="minorAscii" w:eastAsiaTheme="minorAscii" w:cstheme="minorAscii"/>
              </w:rPr>
              <w:t>Own version traditional tale Short news report, diary entry, character description, advert</w:t>
            </w:r>
          </w:p>
        </w:tc>
        <w:tc>
          <w:tcPr>
            <w:tcW w:w="3390" w:type="dxa"/>
            <w:tcMar/>
          </w:tcPr>
          <w:p w:rsidR="002945DC" w:rsidP="287A6484" w:rsidRDefault="005B6D37" w14:paraId="135F0F66" w14:textId="70E13460">
            <w:pPr>
              <w:rPr>
                <w:rFonts w:ascii="Aptos" w:hAnsi="Aptos" w:eastAsia="Aptos" w:cs="Aptos" w:asciiTheme="minorAscii" w:hAnsiTheme="minorAscii" w:eastAsiaTheme="minorAscii" w:cstheme="minorAscii"/>
                <w:lang w:val="en-US"/>
              </w:rPr>
            </w:pPr>
            <w:r w:rsidRPr="287A6484" w:rsidR="329FB57B">
              <w:rPr>
                <w:rFonts w:ascii="Aptos" w:hAnsi="Aptos" w:eastAsia="Aptos" w:cs="Aptos" w:asciiTheme="minorAscii" w:hAnsiTheme="minorAscii" w:eastAsiaTheme="minorAscii" w:cstheme="minorAscii"/>
              </w:rPr>
              <w:t>Non-chronological report Expedition proposals, persuasive letters, letters, diary entries, poetry, speech bubbles</w:t>
            </w:r>
          </w:p>
        </w:tc>
        <w:tc>
          <w:tcPr>
            <w:tcW w:w="3715" w:type="dxa"/>
            <w:tcMar/>
          </w:tcPr>
          <w:p w:rsidR="002945DC" w:rsidP="287A6484" w:rsidRDefault="002945DC" w14:paraId="3E57687F" w14:textId="099618D8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287A6484" w:rsidR="2E0B3068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  <w:t>A motivational</w:t>
            </w:r>
            <w:r w:rsidRPr="287A6484" w:rsidR="2C7C1233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  <w:t xml:space="preserve"> leaflet about future dreams and aspirations </w:t>
            </w:r>
          </w:p>
          <w:p w:rsidR="002945DC" w:rsidP="287A6484" w:rsidRDefault="002945DC" w14:paraId="40DE87CF" w14:textId="50D3656D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287A6484" w:rsidR="2C7C1233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  <w:t xml:space="preserve">Poetry, future dreams and aspirations, setting description, letter of advice, paper </w:t>
            </w:r>
            <w:r w:rsidRPr="287A6484" w:rsidR="2C7C1233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  <w:t>aeroplane</w:t>
            </w:r>
            <w:r w:rsidRPr="287A6484" w:rsidR="2C7C1233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  <w:t xml:space="preserve"> message, character description, speech</w:t>
            </w:r>
            <w:r w:rsidRPr="287A6484" w:rsidR="2C7C1233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en-US"/>
              </w:rPr>
              <w:t xml:space="preserve"> aspirations</w:t>
            </w:r>
            <w:r>
              <w:br/>
            </w:r>
            <w:r w:rsidRPr="287A6484" w:rsidR="2C7C123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en-US"/>
              </w:rPr>
              <w:t>Poetry, future dreams and aspirations, setting description, letter e message, character description, speech</w:t>
            </w:r>
          </w:p>
        </w:tc>
        <w:tc>
          <w:tcPr>
            <w:tcW w:w="3078" w:type="dxa"/>
            <w:tcMar/>
          </w:tcPr>
          <w:p w:rsidR="002945DC" w:rsidP="287A6484" w:rsidRDefault="002945DC" w14:paraId="340CDC2D" w14:textId="04818D2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287A6484" w:rsidR="25DA26CF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  <w:t>Newspaper</w:t>
            </w:r>
            <w:r w:rsidRPr="287A6484" w:rsidR="25DA26CF"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  <w:t xml:space="preserve"> Article Shared poem, diary entry, persuasive poster, letter of explanation, discussion</w:t>
            </w:r>
          </w:p>
        </w:tc>
      </w:tr>
      <w:tr w:rsidR="002945DC" w:rsidTr="2CC13D30" w14:paraId="4B6E9F77" w14:textId="77777777">
        <w:tc>
          <w:tcPr>
            <w:tcW w:w="1980" w:type="dxa"/>
            <w:tcMar/>
          </w:tcPr>
          <w:p w:rsidR="002945DC" w:rsidRDefault="002945DC" w14:paraId="63264138" w14:textId="6A3EAB25">
            <w:pPr/>
            <w:r w:rsidRPr="2CC13D30" w:rsidR="342E4872">
              <w:rPr>
                <w:lang w:val="en-US"/>
              </w:rPr>
              <w:t>Reading</w:t>
            </w:r>
          </w:p>
        </w:tc>
        <w:tc>
          <w:tcPr>
            <w:tcW w:w="3225" w:type="dxa"/>
            <w:tcMar/>
          </w:tcPr>
          <w:p w:rsidRPr="002945DC" w:rsidR="002945DC" w:rsidP="2CC13D30" w:rsidRDefault="002945DC" w14:paraId="4DA0E5D2" w14:textId="70E183D5">
            <w:pPr>
              <w:pStyle w:val="Normal"/>
              <w:jc w:val="center"/>
            </w:pPr>
            <w:r w:rsidR="342E4872">
              <w:drawing>
                <wp:inline wp14:editId="04122C38" wp14:anchorId="661786C7">
                  <wp:extent cx="1257300" cy="1571625"/>
                  <wp:effectExtent l="0" t="0" r="0" b="0"/>
                  <wp:docPr id="191818308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18183080" name="Picture 1918183080"/>
                          <pic:cNvPicPr/>
                        </pic:nvPicPr>
                        <pic:blipFill>
                          <a:blip xmlns:r="http://schemas.openxmlformats.org/officeDocument/2006/relationships" r:embed="rId6540922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573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0" w:type="dxa"/>
            <w:tcMar/>
          </w:tcPr>
          <w:p w:rsidR="002945DC" w:rsidP="2CC13D30" w:rsidRDefault="002945DC" w14:paraId="309D9962" w14:textId="79D03AD2">
            <w:pPr>
              <w:pStyle w:val="Normal"/>
              <w:jc w:val="center"/>
            </w:pPr>
            <w:r w:rsidR="11DBA28A">
              <w:drawing>
                <wp:inline wp14:editId="6691996A" wp14:anchorId="1526DC5B">
                  <wp:extent cx="1287724" cy="1552627"/>
                  <wp:effectExtent l="0" t="0" r="0" b="0"/>
                  <wp:docPr id="205887752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58877524" name="Picture 2058877524"/>
                          <pic:cNvPicPr/>
                        </pic:nvPicPr>
                        <pic:blipFill>
                          <a:blip xmlns:r="http://schemas.openxmlformats.org/officeDocument/2006/relationships" r:embed="rId179962786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87724" cy="1552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  <w:tcMar/>
          </w:tcPr>
          <w:p w:rsidR="002945DC" w:rsidP="2CC13D30" w:rsidRDefault="002945DC" w14:paraId="29121441" w14:textId="69873E0A">
            <w:pPr>
              <w:pStyle w:val="Normal"/>
              <w:jc w:val="center"/>
            </w:pPr>
            <w:r w:rsidR="381F483A">
              <w:drawing>
                <wp:inline wp14:editId="6A0306BA" wp14:anchorId="14176AEC">
                  <wp:extent cx="1022911" cy="1571625"/>
                  <wp:effectExtent l="0" t="0" r="0" b="0"/>
                  <wp:docPr id="192634752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26347526" name="Picture 1926347526"/>
                          <pic:cNvPicPr/>
                        </pic:nvPicPr>
                        <pic:blipFill>
                          <a:blip xmlns:r="http://schemas.openxmlformats.org/officeDocument/2006/relationships" r:embed="rId59015098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22911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Mar/>
          </w:tcPr>
          <w:p w:rsidR="002945DC" w:rsidP="2CC13D30" w:rsidRDefault="002945DC" w14:paraId="359FB850" w14:textId="01B9E90A">
            <w:pPr>
              <w:pStyle w:val="Normal"/>
              <w:jc w:val="center"/>
            </w:pPr>
            <w:r w:rsidR="7C1B9662">
              <w:drawing>
                <wp:inline wp14:editId="3A50A668" wp14:anchorId="38C84C0D">
                  <wp:extent cx="1171575" cy="1524652"/>
                  <wp:effectExtent l="0" t="0" r="0" b="0"/>
                  <wp:docPr id="56488129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64881299" name="Picture 564881299"/>
                          <pic:cNvPicPr/>
                        </pic:nvPicPr>
                        <pic:blipFill>
                          <a:blip xmlns:r="http://schemas.openxmlformats.org/officeDocument/2006/relationships" r:embed="rId212148216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71575" cy="1524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CC13D30" w:rsidTr="2CC13D30" w14:paraId="550CD76E">
        <w:trPr>
          <w:trHeight w:val="300"/>
        </w:trPr>
        <w:tc>
          <w:tcPr>
            <w:tcW w:w="1980" w:type="dxa"/>
            <w:tcMar/>
          </w:tcPr>
          <w:p w:rsidR="2CC13D30" w:rsidP="2CC13D30" w:rsidRDefault="2CC13D30" w14:paraId="40524D1F" w14:textId="32473C90">
            <w:pPr>
              <w:pStyle w:val="Normal"/>
              <w:rPr>
                <w:lang w:val="en-US"/>
              </w:rPr>
            </w:pPr>
          </w:p>
        </w:tc>
        <w:tc>
          <w:tcPr>
            <w:tcW w:w="3225" w:type="dxa"/>
            <w:tcMar/>
          </w:tcPr>
          <w:p w:rsidR="6A67E47D" w:rsidP="2CC13D30" w:rsidRDefault="6A67E47D" w14:paraId="3E8F5669" w14:textId="5D661385">
            <w:pPr>
              <w:pStyle w:val="Normal"/>
            </w:pPr>
            <w:r w:rsidR="6A67E47D">
              <w:rPr/>
              <w:t>3 weeks</w:t>
            </w:r>
          </w:p>
          <w:p w:rsidR="342E4872" w:rsidP="2CC13D30" w:rsidRDefault="342E4872" w14:paraId="18D08247" w14:textId="7B64F8B3">
            <w:pPr>
              <w:pStyle w:val="Normal"/>
            </w:pPr>
            <w:r w:rsidR="342E4872">
              <w:rPr/>
              <w:t>Set at Central</w:t>
            </w:r>
          </w:p>
          <w:p w:rsidR="1FDC4EBA" w:rsidP="2CC13D30" w:rsidRDefault="1FDC4EBA" w14:paraId="690FB184" w14:textId="06296327">
            <w:pPr>
              <w:pStyle w:val="Normal"/>
            </w:pPr>
            <w:r w:rsidR="1FDC4EBA">
              <w:rPr/>
              <w:t>Fiction</w:t>
            </w:r>
          </w:p>
          <w:p w:rsidR="2CC13D30" w:rsidP="2CC13D30" w:rsidRDefault="2CC13D30" w14:paraId="5CF8A7A8" w14:textId="224A68A9">
            <w:pPr>
              <w:pStyle w:val="Normal"/>
            </w:pPr>
          </w:p>
          <w:p w:rsidR="2CC13D30" w:rsidP="2CC13D30" w:rsidRDefault="2CC13D30" w14:paraId="4D309311" w14:textId="0988B344">
            <w:pPr>
              <w:pStyle w:val="Normal"/>
            </w:pPr>
          </w:p>
          <w:p w:rsidR="2CC13D30" w:rsidP="2CC13D30" w:rsidRDefault="2CC13D30" w14:paraId="106FCCAE" w14:textId="2EC40EFB">
            <w:pPr>
              <w:pStyle w:val="Normal"/>
            </w:pPr>
          </w:p>
          <w:p w:rsidR="2CC13D30" w:rsidP="2CC13D30" w:rsidRDefault="2CC13D30" w14:paraId="498D217C" w14:textId="309BA861">
            <w:pPr>
              <w:pStyle w:val="Normal"/>
            </w:pPr>
          </w:p>
          <w:p w:rsidR="2CC13D30" w:rsidP="2CC13D30" w:rsidRDefault="2CC13D30" w14:paraId="055382EA" w14:textId="49FDFD7A">
            <w:pPr>
              <w:pStyle w:val="Normal"/>
            </w:pPr>
          </w:p>
        </w:tc>
        <w:tc>
          <w:tcPr>
            <w:tcW w:w="3390" w:type="dxa"/>
            <w:tcMar/>
          </w:tcPr>
          <w:p w:rsidR="679E95EB" w:rsidP="2CC13D30" w:rsidRDefault="679E95EB" w14:paraId="3CDA2AB1" w14:textId="65595A32">
            <w:pPr>
              <w:pStyle w:val="Normal"/>
            </w:pPr>
            <w:r w:rsidR="679E95EB">
              <w:rPr/>
              <w:t>3 weeks</w:t>
            </w:r>
          </w:p>
          <w:p w:rsidR="597D4236" w:rsidP="2CC13D30" w:rsidRDefault="597D4236" w14:paraId="70F4E51D" w14:textId="4738AB18">
            <w:pPr>
              <w:pStyle w:val="Normal"/>
            </w:pPr>
            <w:r w:rsidR="597D4236">
              <w:rPr/>
              <w:t>Non fiction</w:t>
            </w:r>
          </w:p>
        </w:tc>
        <w:tc>
          <w:tcPr>
            <w:tcW w:w="3715" w:type="dxa"/>
            <w:tcMar/>
          </w:tcPr>
          <w:p w:rsidR="4CE9D84A" w:rsidP="2CC13D30" w:rsidRDefault="4CE9D84A" w14:paraId="20F3D0DD" w14:textId="7D3D7622">
            <w:pPr>
              <w:pStyle w:val="Normal"/>
            </w:pPr>
            <w:r w:rsidRPr="2CC13D30" w:rsidR="4CE9D84A">
              <w:rPr>
                <w:lang w:val="en-US"/>
              </w:rPr>
              <w:t>3 weeks</w:t>
            </w:r>
          </w:p>
          <w:p w:rsidR="0C027C33" w:rsidP="2CC13D30" w:rsidRDefault="0C027C33" w14:paraId="41DC587C" w14:textId="2526D943">
            <w:pPr>
              <w:pStyle w:val="Normal"/>
            </w:pPr>
            <w:r w:rsidRPr="2CC13D30" w:rsidR="0C027C33">
              <w:rPr>
                <w:lang w:val="en-US"/>
              </w:rPr>
              <w:t>Fiction</w:t>
            </w:r>
          </w:p>
        </w:tc>
        <w:tc>
          <w:tcPr>
            <w:tcW w:w="3078" w:type="dxa"/>
            <w:tcMar/>
          </w:tcPr>
          <w:p w:rsidR="4CE9D84A" w:rsidP="2CC13D30" w:rsidRDefault="4CE9D84A" w14:paraId="0538C020" w14:textId="47454988">
            <w:pPr>
              <w:pStyle w:val="Normal"/>
            </w:pPr>
            <w:r w:rsidRPr="2CC13D30" w:rsidR="4CE9D84A">
              <w:rPr>
                <w:lang w:val="en-US"/>
              </w:rPr>
              <w:t>2 weeks</w:t>
            </w:r>
          </w:p>
          <w:p w:rsidR="1A7D9B87" w:rsidP="2CC13D30" w:rsidRDefault="1A7D9B87" w14:paraId="670B1437" w14:textId="2E115EE0">
            <w:pPr>
              <w:pStyle w:val="Normal"/>
            </w:pPr>
            <w:r w:rsidRPr="2CC13D30" w:rsidR="1A7D9B87">
              <w:rPr>
                <w:lang w:val="en-US"/>
              </w:rPr>
              <w:t>Poetry</w:t>
            </w:r>
          </w:p>
        </w:tc>
      </w:tr>
      <w:tr w:rsidR="287A6484" w:rsidTr="2CC13D30" w14:paraId="7BDF860D">
        <w:trPr>
          <w:trHeight w:val="300"/>
        </w:trPr>
        <w:tc>
          <w:tcPr>
            <w:tcW w:w="1980" w:type="dxa"/>
            <w:shd w:val="clear" w:color="auto" w:fill="83CAEB" w:themeFill="accent1" w:themeFillTint="66"/>
            <w:tcMar/>
          </w:tcPr>
          <w:p w:rsidR="287A6484" w:rsidP="287A6484" w:rsidRDefault="287A6484" w14:paraId="11C384B5" w14:textId="72254FC8">
            <w:pPr>
              <w:pStyle w:val="Normal"/>
              <w:rPr>
                <w:lang w:val="en-US"/>
              </w:rPr>
            </w:pPr>
          </w:p>
        </w:tc>
        <w:tc>
          <w:tcPr>
            <w:tcW w:w="6615" w:type="dxa"/>
            <w:gridSpan w:val="2"/>
            <w:shd w:val="clear" w:color="auto" w:fill="83CAEB" w:themeFill="accent1" w:themeFillTint="66"/>
            <w:tcMar/>
          </w:tcPr>
          <w:p w:rsidR="1968B4AE" w:rsidP="287A6484" w:rsidRDefault="1968B4AE" w14:paraId="6621F8D5" w14:textId="3AB9D700">
            <w:pPr>
              <w:pStyle w:val="Normal"/>
            </w:pPr>
            <w:r w:rsidR="1968B4AE">
              <w:rPr/>
              <w:t>Summer 1</w:t>
            </w:r>
          </w:p>
        </w:tc>
        <w:tc>
          <w:tcPr>
            <w:tcW w:w="6793" w:type="dxa"/>
            <w:gridSpan w:val="2"/>
            <w:shd w:val="clear" w:color="auto" w:fill="83CAEB" w:themeFill="accent1" w:themeFillTint="66"/>
            <w:tcMar/>
          </w:tcPr>
          <w:p w:rsidR="1968B4AE" w:rsidP="287A6484" w:rsidRDefault="1968B4AE" w14:paraId="649A482B" w14:textId="03509543">
            <w:pPr>
              <w:pStyle w:val="Normal"/>
              <w:rPr>
                <w:lang w:val="en-US"/>
              </w:rPr>
            </w:pPr>
            <w:r w:rsidRPr="287A6484" w:rsidR="1968B4AE">
              <w:rPr>
                <w:lang w:val="en-US"/>
              </w:rPr>
              <w:t>Summer 2</w:t>
            </w:r>
          </w:p>
        </w:tc>
      </w:tr>
      <w:tr w:rsidR="287A6484" w:rsidTr="2CC13D30" w14:paraId="5412240B">
        <w:trPr>
          <w:trHeight w:val="1905"/>
        </w:trPr>
        <w:tc>
          <w:tcPr>
            <w:tcW w:w="1980" w:type="dxa"/>
            <w:tcMar/>
          </w:tcPr>
          <w:p w:rsidR="1968B4AE" w:rsidP="287A6484" w:rsidRDefault="1968B4AE" w14:paraId="3C355B30" w14:textId="1291E37A">
            <w:pPr>
              <w:pStyle w:val="Normal"/>
              <w:rPr>
                <w:lang w:val="en-US"/>
              </w:rPr>
            </w:pPr>
            <w:r w:rsidRPr="287A6484" w:rsidR="1968B4AE">
              <w:rPr>
                <w:lang w:val="en-US"/>
              </w:rPr>
              <w:t>Writing</w:t>
            </w:r>
          </w:p>
        </w:tc>
        <w:tc>
          <w:tcPr>
            <w:tcW w:w="3225" w:type="dxa"/>
            <w:tcMar/>
          </w:tcPr>
          <w:p w:rsidR="1C08FF23" w:rsidP="287A6484" w:rsidRDefault="1C08FF23" w14:paraId="053238DE" w14:textId="741342A3">
            <w:pPr>
              <w:pStyle w:val="Normal"/>
              <w:jc w:val="center"/>
            </w:pPr>
            <w:r w:rsidR="32B23901">
              <w:drawing>
                <wp:inline wp14:editId="42035973" wp14:anchorId="17F06BE1">
                  <wp:extent cx="965868" cy="1301525"/>
                  <wp:effectExtent l="0" t="0" r="0" b="0"/>
                  <wp:docPr id="74864155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748641550" name="Picture 748641550"/>
                          <pic:cNvPicPr/>
                        </pic:nvPicPr>
                        <pic:blipFill>
                          <a:blip xmlns:r="http://schemas.openxmlformats.org/officeDocument/2006/relationships" r:embed="rId22653770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65868" cy="130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0" w:type="dxa"/>
            <w:tcMar/>
          </w:tcPr>
          <w:p w:rsidR="5B88E0B4" w:rsidP="2CC13D30" w:rsidRDefault="5B88E0B4" w14:paraId="292C1494" w14:textId="2E8D53B7">
            <w:pPr>
              <w:pStyle w:val="Normal"/>
              <w:jc w:val="center"/>
            </w:pPr>
            <w:r w:rsidR="20A1B001">
              <w:drawing>
                <wp:inline wp14:editId="6BBA9E1C" wp14:anchorId="2277EE30">
                  <wp:extent cx="1067051" cy="1228725"/>
                  <wp:effectExtent l="0" t="0" r="0" b="0"/>
                  <wp:docPr id="192353048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23530485" name="Picture 1923530485"/>
                          <pic:cNvPicPr/>
                        </pic:nvPicPr>
                        <pic:blipFill>
                          <a:blip xmlns:r="http://schemas.openxmlformats.org/officeDocument/2006/relationships" r:embed="rId20099578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67051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  <w:tcMar/>
          </w:tcPr>
          <w:p w:rsidR="287A6484" w:rsidP="2CC13D30" w:rsidRDefault="287A6484" w14:paraId="664EB8EB" w14:textId="1D9A7646">
            <w:pPr>
              <w:pStyle w:val="Normal"/>
              <w:jc w:val="center"/>
            </w:pPr>
            <w:r w:rsidR="6E66B7F8">
              <w:drawing>
                <wp:inline wp14:editId="1633B060" wp14:anchorId="56BEF821">
                  <wp:extent cx="1257300" cy="1585291"/>
                  <wp:effectExtent l="0" t="0" r="0" b="0"/>
                  <wp:docPr id="11249966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12499663" name="Picture 112499663"/>
                          <pic:cNvPicPr/>
                        </pic:nvPicPr>
                        <pic:blipFill>
                          <a:blip xmlns:r="http://schemas.openxmlformats.org/officeDocument/2006/relationships" r:embed="rId14991557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57300" cy="1585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Mar/>
          </w:tcPr>
          <w:p w:rsidR="287A6484" w:rsidP="2CC13D30" w:rsidRDefault="287A6484" w14:paraId="2A2170B7" w14:textId="348A0CBF">
            <w:pPr>
              <w:pStyle w:val="Normal"/>
              <w:jc w:val="center"/>
            </w:pPr>
            <w:r w:rsidR="4F585080">
              <w:drawing>
                <wp:inline wp14:editId="379A569B" wp14:anchorId="2759449A">
                  <wp:extent cx="1514475" cy="1809750"/>
                  <wp:effectExtent l="0" t="0" r="0" b="0"/>
                  <wp:docPr id="45046152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450461522" name="Picture 450461522"/>
                          <pic:cNvPicPr/>
                        </pic:nvPicPr>
                        <pic:blipFill>
                          <a:blip xmlns:r="http://schemas.openxmlformats.org/officeDocument/2006/relationships" r:embed="rId77945685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87A6484" w:rsidTr="2CC13D30" w14:paraId="018BF634">
        <w:trPr>
          <w:trHeight w:val="300"/>
        </w:trPr>
        <w:tc>
          <w:tcPr>
            <w:tcW w:w="1980" w:type="dxa"/>
            <w:tcMar/>
          </w:tcPr>
          <w:p w:rsidR="287A6484" w:rsidP="287A6484" w:rsidRDefault="287A6484" w14:paraId="787272AC" w14:textId="5D1408DD">
            <w:pPr>
              <w:pStyle w:val="Normal"/>
              <w:rPr>
                <w:lang w:val="en-US"/>
              </w:rPr>
            </w:pPr>
          </w:p>
        </w:tc>
        <w:tc>
          <w:tcPr>
            <w:tcW w:w="3225" w:type="dxa"/>
            <w:tcMar/>
          </w:tcPr>
          <w:p w:rsidR="4AAC7BDA" w:rsidP="287A6484" w:rsidRDefault="4AAC7BDA" w14:paraId="50B7FA8D" w14:textId="3F60EE53">
            <w:pPr>
              <w:pStyle w:val="Normal"/>
            </w:pPr>
            <w:r w:rsidRPr="287A6484" w:rsidR="4AAC7BDA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>Prequel Lost posters, dialogue, setting and character descriptions, ledger entries, instructions, letters of warning</w:t>
            </w:r>
          </w:p>
        </w:tc>
        <w:tc>
          <w:tcPr>
            <w:tcW w:w="3390" w:type="dxa"/>
            <w:tcMar/>
          </w:tcPr>
          <w:p w:rsidR="29E71B6B" w:rsidP="287A6484" w:rsidRDefault="29E71B6B" w14:paraId="1E1E34F9" w14:textId="476BD77D">
            <w:pPr>
              <w:pStyle w:val="Normal"/>
            </w:pPr>
            <w:r w:rsidRPr="287A6484" w:rsidR="29E71B6B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>Own</w:t>
            </w:r>
            <w:r w:rsidRPr="287A6484" w:rsidR="29E71B6B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 xml:space="preserve"> version legends Information booklets, retelling from </w:t>
            </w:r>
            <w:r w:rsidRPr="287A6484" w:rsidR="29E71B6B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>a different perspective</w:t>
            </w:r>
            <w:r w:rsidRPr="287A6484" w:rsidR="29E71B6B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>, letters, tourist guides</w:t>
            </w:r>
          </w:p>
        </w:tc>
        <w:tc>
          <w:tcPr>
            <w:tcW w:w="3715" w:type="dxa"/>
            <w:tcMar/>
          </w:tcPr>
          <w:p w:rsidR="24C763B3" w:rsidP="287A6484" w:rsidRDefault="24C763B3" w14:paraId="1E696A92" w14:textId="35BDC01D">
            <w:pPr>
              <w:pStyle w:val="Normal"/>
            </w:pPr>
            <w:r w:rsidRPr="287A6484" w:rsidR="24C763B3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>Biography</w:t>
            </w:r>
            <w:r w:rsidRPr="287A6484" w:rsidR="24C763B3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 xml:space="preserve"> of Harvey Milk Thought bubbles, speech, simple leaflet</w:t>
            </w:r>
          </w:p>
        </w:tc>
        <w:tc>
          <w:tcPr>
            <w:tcW w:w="3078" w:type="dxa"/>
            <w:tcMar/>
          </w:tcPr>
          <w:p w:rsidR="287A6484" w:rsidP="287A6484" w:rsidRDefault="287A6484" w14:paraId="432DE652" w14:textId="611B52DB">
            <w:pPr>
              <w:pStyle w:val="Normal"/>
            </w:pPr>
            <w:r w:rsidRPr="2CC13D30" w:rsidR="36C6BAB8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>Sequel story Retellings, recounts (postcards</w:t>
            </w:r>
            <w:r w:rsidRPr="2CC13D30" w:rsidR="36C6BAB8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>),setting</w:t>
            </w:r>
            <w:r w:rsidRPr="2CC13D30" w:rsidR="36C6BAB8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 xml:space="preserve"> </w:t>
            </w:r>
            <w:r w:rsidRPr="2CC13D30" w:rsidR="36C6BAB8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>descriptions, diary</w:t>
            </w:r>
            <w:r w:rsidRPr="2CC13D30" w:rsidR="36C6BAB8">
              <w:rPr>
                <w:rFonts w:ascii="Aptos" w:hAnsi="Aptos" w:eastAsia="Aptos" w:cs="Aptos"/>
                <w:noProof w:val="0"/>
                <w:sz w:val="24"/>
                <w:szCs w:val="24"/>
                <w:lang w:val="en-US"/>
              </w:rPr>
              <w:t xml:space="preserve"> entries, instructions</w:t>
            </w:r>
          </w:p>
        </w:tc>
      </w:tr>
      <w:tr w:rsidR="2CC13D30" w:rsidTr="2CC13D30" w14:paraId="50299271">
        <w:trPr>
          <w:trHeight w:val="300"/>
        </w:trPr>
        <w:tc>
          <w:tcPr>
            <w:tcW w:w="1980" w:type="dxa"/>
            <w:tcMar/>
          </w:tcPr>
          <w:p w:rsidR="52E07A84" w:rsidP="2CC13D30" w:rsidRDefault="52E07A84" w14:paraId="0C85CF64" w14:textId="7A23A519">
            <w:pPr>
              <w:pStyle w:val="Normal"/>
            </w:pPr>
            <w:r w:rsidRPr="2CC13D30" w:rsidR="52E07A84">
              <w:rPr>
                <w:lang w:val="en-US"/>
              </w:rPr>
              <w:t>Reading</w:t>
            </w:r>
          </w:p>
        </w:tc>
        <w:tc>
          <w:tcPr>
            <w:tcW w:w="3225" w:type="dxa"/>
            <w:tcMar/>
          </w:tcPr>
          <w:p w:rsidR="7B2E12AA" w:rsidP="2CC13D30" w:rsidRDefault="7B2E12AA" w14:paraId="1A351BAF" w14:textId="5EA7426D">
            <w:pPr>
              <w:pStyle w:val="Normal"/>
              <w:jc w:val="center"/>
            </w:pPr>
            <w:r w:rsidR="7B2E12AA">
              <w:drawing>
                <wp:inline wp14:editId="38E8FF63" wp14:anchorId="7B97C40A">
                  <wp:extent cx="1228725" cy="1905000"/>
                  <wp:effectExtent l="0" t="0" r="0" b="0"/>
                  <wp:docPr id="58471978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84719780" name="Picture 584719780"/>
                          <pic:cNvPicPr/>
                        </pic:nvPicPr>
                        <pic:blipFill>
                          <a:blip xmlns:r="http://schemas.openxmlformats.org/officeDocument/2006/relationships" r:embed="rId13328463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0" w:type="dxa"/>
            <w:tcMar/>
          </w:tcPr>
          <w:p w:rsidR="4978818B" w:rsidP="2CC13D30" w:rsidRDefault="4978818B" w14:paraId="7CAAE6A7" w14:textId="264F711D">
            <w:pPr>
              <w:pStyle w:val="Normal"/>
              <w:jc w:val="center"/>
            </w:pPr>
            <w:r w:rsidR="4978818B">
              <w:drawing>
                <wp:inline wp14:editId="2CB3B9AA" wp14:anchorId="3C8C60E6">
                  <wp:extent cx="1594783" cy="1752600"/>
                  <wp:effectExtent l="0" t="0" r="0" b="0"/>
                  <wp:docPr id="89680720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96807205" name="Picture 896807205"/>
                          <pic:cNvPicPr/>
                        </pic:nvPicPr>
                        <pic:blipFill>
                          <a:blip xmlns:r="http://schemas.openxmlformats.org/officeDocument/2006/relationships" r:embed="rId134481235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94783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  <w:tcMar/>
          </w:tcPr>
          <w:p w:rsidR="52E07A84" w:rsidP="2CC13D30" w:rsidRDefault="52E07A84" w14:paraId="7CDED7AD" w14:textId="2043F61C">
            <w:pPr>
              <w:pStyle w:val="Normal"/>
              <w:jc w:val="center"/>
            </w:pPr>
            <w:r w:rsidR="52E07A84">
              <w:drawing>
                <wp:inline wp14:editId="028D42DE" wp14:anchorId="4123E76C">
                  <wp:extent cx="1266825" cy="1985834"/>
                  <wp:effectExtent l="0" t="0" r="0" b="0"/>
                  <wp:docPr id="8871877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8718776" name="Picture 88718776"/>
                          <pic:cNvPicPr/>
                        </pic:nvPicPr>
                        <pic:blipFill>
                          <a:blip xmlns:r="http://schemas.openxmlformats.org/officeDocument/2006/relationships" r:embed="rId127449829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66825" cy="1985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Mar/>
          </w:tcPr>
          <w:p w:rsidR="22DC7866" w:rsidP="2CC13D30" w:rsidRDefault="22DC7866" w14:paraId="2DD55639" w14:textId="2D9A01E5">
            <w:pPr>
              <w:pStyle w:val="Normal"/>
              <w:jc w:val="center"/>
            </w:pPr>
            <w:r w:rsidR="22DC7866">
              <w:drawing>
                <wp:inline wp14:editId="1A05949E" wp14:anchorId="1CBA417B">
                  <wp:extent cx="1200150" cy="1809750"/>
                  <wp:effectExtent l="0" t="0" r="0" b="0"/>
                  <wp:docPr id="130329675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303296754" name="Picture 1303296754"/>
                          <pic:cNvPicPr/>
                        </pic:nvPicPr>
                        <pic:blipFill>
                          <a:blip xmlns:r="http://schemas.openxmlformats.org/officeDocument/2006/relationships" r:embed="rId107655857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CC13D30" w:rsidTr="2CC13D30" w14:paraId="1131D9C7">
        <w:trPr>
          <w:trHeight w:val="300"/>
        </w:trPr>
        <w:tc>
          <w:tcPr>
            <w:tcW w:w="1980" w:type="dxa"/>
            <w:tcMar/>
          </w:tcPr>
          <w:p w:rsidR="2CC13D30" w:rsidP="2CC13D30" w:rsidRDefault="2CC13D30" w14:paraId="3BA31E82" w14:textId="4DF91ADF">
            <w:pPr>
              <w:pStyle w:val="Normal"/>
              <w:rPr>
                <w:lang w:val="en-US"/>
              </w:rPr>
            </w:pPr>
          </w:p>
        </w:tc>
        <w:tc>
          <w:tcPr>
            <w:tcW w:w="3225" w:type="dxa"/>
            <w:tcMar/>
          </w:tcPr>
          <w:p w:rsidR="4FA444E6" w:rsidP="2CC13D30" w:rsidRDefault="4FA444E6" w14:paraId="51723986" w14:textId="764F526E">
            <w:pPr>
              <w:pStyle w:val="Normal"/>
            </w:pPr>
            <w:r w:rsidRPr="2CC13D30" w:rsidR="4FA444E6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>3 weeks</w:t>
            </w:r>
          </w:p>
          <w:p w:rsidR="4FA444E6" w:rsidP="2CC13D30" w:rsidRDefault="4FA444E6" w14:paraId="365192E1" w14:textId="13AAFAE3">
            <w:pPr>
              <w:pStyle w:val="Normal"/>
            </w:pPr>
            <w:r w:rsidRPr="2CC13D30" w:rsidR="4FA444E6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>Fiction</w:t>
            </w:r>
          </w:p>
        </w:tc>
        <w:tc>
          <w:tcPr>
            <w:tcW w:w="3390" w:type="dxa"/>
            <w:tcMar/>
          </w:tcPr>
          <w:p w:rsidR="0A9D2E13" w:rsidP="2CC13D30" w:rsidRDefault="0A9D2E13" w14:paraId="44948320" w14:textId="5C00727F">
            <w:pPr>
              <w:pStyle w:val="Normal"/>
            </w:pPr>
            <w:r w:rsidRPr="2CC13D30" w:rsidR="0A9D2E13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>3 weeks</w:t>
            </w:r>
          </w:p>
          <w:p w:rsidR="0A9D2E13" w:rsidP="2CC13D30" w:rsidRDefault="0A9D2E13" w14:paraId="2AB8517A" w14:textId="60AB3E3A">
            <w:pPr>
              <w:pStyle w:val="Normal"/>
            </w:pPr>
            <w:r w:rsidRPr="2CC13D30" w:rsidR="0A9D2E13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>non fiction</w:t>
            </w:r>
          </w:p>
        </w:tc>
        <w:tc>
          <w:tcPr>
            <w:tcW w:w="3715" w:type="dxa"/>
            <w:tcMar/>
          </w:tcPr>
          <w:p w:rsidR="52E07A84" w:rsidP="2CC13D30" w:rsidRDefault="52E07A84" w14:paraId="572B8EFD" w14:textId="440CE4B5">
            <w:pPr>
              <w:pStyle w:val="Normal"/>
              <w:jc w:val="center"/>
            </w:pPr>
            <w:r w:rsidR="52E07A84">
              <w:rPr/>
              <w:t>Set at Central</w:t>
            </w:r>
          </w:p>
          <w:p w:rsidR="552DF4BC" w:rsidP="2CC13D30" w:rsidRDefault="552DF4BC" w14:paraId="713F3E4E" w14:textId="119045D5">
            <w:pPr>
              <w:pStyle w:val="Normal"/>
              <w:jc w:val="center"/>
            </w:pPr>
            <w:r w:rsidR="552DF4BC">
              <w:rPr/>
              <w:t>Fiction</w:t>
            </w:r>
          </w:p>
        </w:tc>
        <w:tc>
          <w:tcPr>
            <w:tcW w:w="3078" w:type="dxa"/>
            <w:tcMar/>
          </w:tcPr>
          <w:p w:rsidR="552DF4BC" w:rsidP="2CC13D30" w:rsidRDefault="552DF4BC" w14:paraId="595FA8C9" w14:textId="50F88F47">
            <w:pPr>
              <w:pStyle w:val="Normal"/>
            </w:pPr>
            <w:r w:rsidRPr="2CC13D30" w:rsidR="552DF4BC">
              <w:rPr>
                <w:lang w:val="en-US"/>
              </w:rPr>
              <w:t>2 weeks</w:t>
            </w:r>
          </w:p>
          <w:p w:rsidR="552DF4BC" w:rsidP="2CC13D30" w:rsidRDefault="552DF4BC" w14:paraId="743FAA2C" w14:textId="4526DBA7">
            <w:pPr>
              <w:pStyle w:val="Normal"/>
            </w:pPr>
            <w:r w:rsidRPr="2CC13D30" w:rsidR="552DF4BC">
              <w:rPr>
                <w:lang w:val="en-US"/>
              </w:rPr>
              <w:t>Poetry</w:t>
            </w:r>
          </w:p>
        </w:tc>
      </w:tr>
    </w:tbl>
    <w:p w:rsidRPr="004A6293" w:rsidR="004A6293" w:rsidP="287A6484" w:rsidRDefault="004A6293" w14:paraId="10E6F275" w14:textId="77777777">
      <w:pPr>
        <w:jc w:val="center"/>
        <w:rPr>
          <w:lang w:val="en-US"/>
        </w:rPr>
      </w:pPr>
    </w:p>
    <w:sectPr w:rsidRPr="004A6293" w:rsidR="004A6293" w:rsidSect="004A62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293"/>
    <w:rsid w:val="00167357"/>
    <w:rsid w:val="002945DC"/>
    <w:rsid w:val="004A6293"/>
    <w:rsid w:val="005B6D37"/>
    <w:rsid w:val="007840DE"/>
    <w:rsid w:val="00785C77"/>
    <w:rsid w:val="00913FFF"/>
    <w:rsid w:val="00AF2EB9"/>
    <w:rsid w:val="00CD2D6F"/>
    <w:rsid w:val="01378081"/>
    <w:rsid w:val="01D3D2A1"/>
    <w:rsid w:val="02C3F4AC"/>
    <w:rsid w:val="0509C6A2"/>
    <w:rsid w:val="0901E953"/>
    <w:rsid w:val="0A9D2E13"/>
    <w:rsid w:val="0C001DE5"/>
    <w:rsid w:val="0C027C33"/>
    <w:rsid w:val="0C61C418"/>
    <w:rsid w:val="106D4F37"/>
    <w:rsid w:val="10CDA740"/>
    <w:rsid w:val="11DBA28A"/>
    <w:rsid w:val="12E9E683"/>
    <w:rsid w:val="146B2634"/>
    <w:rsid w:val="168C0012"/>
    <w:rsid w:val="1968B4AE"/>
    <w:rsid w:val="1A7D9B87"/>
    <w:rsid w:val="1AB8A45B"/>
    <w:rsid w:val="1C08FF23"/>
    <w:rsid w:val="1DD04CD8"/>
    <w:rsid w:val="1FDC4EBA"/>
    <w:rsid w:val="20A1B001"/>
    <w:rsid w:val="22DC7866"/>
    <w:rsid w:val="24C763B3"/>
    <w:rsid w:val="24C9FD57"/>
    <w:rsid w:val="25DA26CF"/>
    <w:rsid w:val="270D8AE6"/>
    <w:rsid w:val="287A6484"/>
    <w:rsid w:val="29E71B6B"/>
    <w:rsid w:val="2C7C1233"/>
    <w:rsid w:val="2CC13D30"/>
    <w:rsid w:val="2D39D427"/>
    <w:rsid w:val="2DEA27CD"/>
    <w:rsid w:val="2E0B3068"/>
    <w:rsid w:val="32981730"/>
    <w:rsid w:val="329FB57B"/>
    <w:rsid w:val="32B23901"/>
    <w:rsid w:val="342E4872"/>
    <w:rsid w:val="34635EA8"/>
    <w:rsid w:val="36C6BAB8"/>
    <w:rsid w:val="381F483A"/>
    <w:rsid w:val="392E5FFC"/>
    <w:rsid w:val="3B09A8F2"/>
    <w:rsid w:val="3BA67B59"/>
    <w:rsid w:val="3D44D344"/>
    <w:rsid w:val="3D51AA0A"/>
    <w:rsid w:val="405881C2"/>
    <w:rsid w:val="4978818B"/>
    <w:rsid w:val="4A3A1991"/>
    <w:rsid w:val="4AAC7BDA"/>
    <w:rsid w:val="4B56F968"/>
    <w:rsid w:val="4C92CB7C"/>
    <w:rsid w:val="4CE9D84A"/>
    <w:rsid w:val="4CF89521"/>
    <w:rsid w:val="4D881C1C"/>
    <w:rsid w:val="4DFB4429"/>
    <w:rsid w:val="4EDC71B5"/>
    <w:rsid w:val="4F585080"/>
    <w:rsid w:val="4FA444E6"/>
    <w:rsid w:val="50E9AE37"/>
    <w:rsid w:val="5105579B"/>
    <w:rsid w:val="52E07A84"/>
    <w:rsid w:val="552DF4BC"/>
    <w:rsid w:val="56382519"/>
    <w:rsid w:val="564360C8"/>
    <w:rsid w:val="57238B5C"/>
    <w:rsid w:val="5775188B"/>
    <w:rsid w:val="57E133C7"/>
    <w:rsid w:val="597D4236"/>
    <w:rsid w:val="5A98F63D"/>
    <w:rsid w:val="5B88E0B4"/>
    <w:rsid w:val="5D5B8CC4"/>
    <w:rsid w:val="5E79EDF4"/>
    <w:rsid w:val="602F2DE7"/>
    <w:rsid w:val="61202C4F"/>
    <w:rsid w:val="61231A84"/>
    <w:rsid w:val="62C0B3F0"/>
    <w:rsid w:val="65B948EC"/>
    <w:rsid w:val="679E95EB"/>
    <w:rsid w:val="67A010DD"/>
    <w:rsid w:val="692210F9"/>
    <w:rsid w:val="6A67E47D"/>
    <w:rsid w:val="6A855B9C"/>
    <w:rsid w:val="6C1C452B"/>
    <w:rsid w:val="6E66B7F8"/>
    <w:rsid w:val="71E0922E"/>
    <w:rsid w:val="73C50F03"/>
    <w:rsid w:val="73E6DD59"/>
    <w:rsid w:val="75E28B85"/>
    <w:rsid w:val="775C7BF0"/>
    <w:rsid w:val="787F630E"/>
    <w:rsid w:val="7A70E36D"/>
    <w:rsid w:val="7A7AF845"/>
    <w:rsid w:val="7B2E12AA"/>
    <w:rsid w:val="7C1B9662"/>
    <w:rsid w:val="7FEB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458EF"/>
  <w15:chartTrackingRefBased/>
  <w15:docId w15:val="{A0D742AF-6D2A-41AE-99AC-734D3E5EE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629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29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A629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A629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A629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A629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A629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A629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A629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A629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A62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29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A629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A6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29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A62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2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2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29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A62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2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629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5.png" Id="rId8" /><Relationship Type="http://schemas.openxmlformats.org/officeDocument/2006/relationships/webSettings" Target="webSettings.xml" Id="rId3" /><Relationship Type="http://schemas.openxmlformats.org/officeDocument/2006/relationships/image" Target="media/image4.png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3.png" Id="rId6" /><Relationship Type="http://schemas.openxmlformats.org/officeDocument/2006/relationships/theme" Target="theme/theme1.xml" Id="rId11" /><Relationship Type="http://schemas.openxmlformats.org/officeDocument/2006/relationships/image" Target="media/image2.png" Id="rId5" /><Relationship Type="http://schemas.openxmlformats.org/officeDocument/2006/relationships/fontTable" Target="fontTable.xml" Id="rId10" /><Relationship Type="http://schemas.openxmlformats.org/officeDocument/2006/relationships/image" Target="media/image1.png" Id="rId4" /><Relationship Type="http://schemas.openxmlformats.org/officeDocument/2006/relationships/image" Target="media/image6.png" Id="rId9" /><Relationship Type="http://schemas.openxmlformats.org/officeDocument/2006/relationships/image" Target="/media/image7.png" Id="rId867048222" /><Relationship Type="http://schemas.openxmlformats.org/officeDocument/2006/relationships/image" Target="/media/image8.png" Id="rId1711795629" /><Relationship Type="http://schemas.openxmlformats.org/officeDocument/2006/relationships/image" Target="/media/image9.png" Id="rId226537707" /><Relationship Type="http://schemas.openxmlformats.org/officeDocument/2006/relationships/image" Target="/media/imagea.png" Id="rId200995781" /><Relationship Type="http://schemas.openxmlformats.org/officeDocument/2006/relationships/image" Target="/media/imageb.png" Id="rId1953458540" /><Relationship Type="http://schemas.openxmlformats.org/officeDocument/2006/relationships/image" Target="/media/imagec.png" Id="rId1090471461" /><Relationship Type="http://schemas.openxmlformats.org/officeDocument/2006/relationships/image" Target="/media/imaged.png" Id="rId458964853" /><Relationship Type="http://schemas.openxmlformats.org/officeDocument/2006/relationships/image" Target="/media/imagee.png" Id="rId1259895720" /><Relationship Type="http://schemas.openxmlformats.org/officeDocument/2006/relationships/image" Target="/media/imagef.png" Id="rId65409222" /><Relationship Type="http://schemas.openxmlformats.org/officeDocument/2006/relationships/image" Target="/media/image10.png" Id="rId1799627860" /><Relationship Type="http://schemas.openxmlformats.org/officeDocument/2006/relationships/image" Target="/media/image11.png" Id="rId590150981" /><Relationship Type="http://schemas.openxmlformats.org/officeDocument/2006/relationships/image" Target="/media/image12.png" Id="rId2121482166" /><Relationship Type="http://schemas.openxmlformats.org/officeDocument/2006/relationships/image" Target="/media/image13.png" Id="rId1499155723" /><Relationship Type="http://schemas.openxmlformats.org/officeDocument/2006/relationships/image" Target="/media/image14.png" Id="rId779456853" /><Relationship Type="http://schemas.openxmlformats.org/officeDocument/2006/relationships/image" Target="/media/image15.png" Id="rId1332846323" /><Relationship Type="http://schemas.openxmlformats.org/officeDocument/2006/relationships/image" Target="/media/image16.png" Id="rId1344812354" /><Relationship Type="http://schemas.openxmlformats.org/officeDocument/2006/relationships/image" Target="/media/image17.png" Id="rId1274498293" /><Relationship Type="http://schemas.openxmlformats.org/officeDocument/2006/relationships/image" Target="/media/image18.png" Id="rId107655857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Sally Cook (Lewannick)</dc:creator>
  <keywords/>
  <dc:description/>
  <lastModifiedBy>Sally Cook (Lewannick)</lastModifiedBy>
  <revision>3</revision>
  <dcterms:created xsi:type="dcterms:W3CDTF">2026-06-11T16:14:00.0000000Z</dcterms:created>
  <dcterms:modified xsi:type="dcterms:W3CDTF">2026-08-11T10:17:30.4768543Z</dcterms:modified>
</coreProperties>
</file>